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rPr>
      </w:pP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rPr>
        <w:t>政府采购意向</w:t>
      </w:r>
      <w:r>
        <w:rPr>
          <w:rFonts w:hint="eastAsia" w:ascii="方正小标宋简体" w:hAnsi="方正小标宋_GBK" w:eastAsia="方正小标宋简体" w:cs="方正小标宋_GBK"/>
          <w:sz w:val="44"/>
          <w:szCs w:val="44"/>
          <w:lang w:eastAsia="zh-CN"/>
        </w:rPr>
        <w:t>公开参考本文</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p>
    <w:p>
      <w:pPr>
        <w:widowControl/>
        <w:tabs>
          <w:tab w:val="left" w:pos="993"/>
          <w:tab w:val="left" w:pos="1134"/>
          <w:tab w:val="left" w:pos="1418"/>
        </w:tabs>
        <w:spacing w:line="520" w:lineRule="exact"/>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广西壮族自治区财政厅关于进一步规范政府采购意向公开工作的通知</w:t>
      </w:r>
      <w:r>
        <w:rPr>
          <w:rFonts w:hint="eastAsia" w:ascii="仿宋_GB2312" w:hAnsi="仿宋_GB2312" w:eastAsia="仿宋_GB2312" w:cs="仿宋_GB2312"/>
          <w:sz w:val="32"/>
          <w:szCs w:val="32"/>
          <w:lang w:eastAsia="zh-CN"/>
        </w:rPr>
        <w:t>》（桂财采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等有关规定，现将政府采购意向</w:t>
      </w:r>
      <w:r>
        <w:rPr>
          <w:rFonts w:hint="eastAsia" w:ascii="仿宋_GB2312" w:hAnsi="仿宋_GB2312" w:eastAsia="仿宋_GB2312" w:cs="仿宋_GB2312"/>
          <w:sz w:val="32"/>
          <w:szCs w:val="32"/>
          <w:lang w:eastAsia="zh-CN"/>
        </w:rPr>
        <w:t>公开参考本文</w:t>
      </w:r>
      <w:r>
        <w:rPr>
          <w:rFonts w:hint="eastAsia" w:ascii="仿宋_GB2312" w:hAnsi="仿宋_GB2312" w:eastAsia="仿宋_GB2312" w:cs="仿宋_GB2312"/>
          <w:sz w:val="32"/>
          <w:szCs w:val="32"/>
        </w:rPr>
        <w:t>公开如下：</w:t>
      </w:r>
    </w:p>
    <w:tbl>
      <w:tblPr>
        <w:tblStyle w:val="2"/>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02"/>
        <w:gridCol w:w="2858"/>
        <w:gridCol w:w="1147"/>
        <w:gridCol w:w="1125"/>
        <w:gridCol w:w="110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序号</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采购项目</w:t>
            </w:r>
          </w:p>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名称</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采购需求概况</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预算金额</w:t>
            </w:r>
          </w:p>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ascii="宋体" w:hAnsi="宋体" w:cs="仿宋_GB2312"/>
                <w:b/>
                <w:bCs/>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预计采购时间（填写到月）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b/>
                <w:bCs/>
                <w:sz w:val="21"/>
                <w:szCs w:val="21"/>
              </w:rPr>
              <w:t>落实政府采购政策功能情况</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rPr>
                <w:rFonts w:ascii="仿宋_GB2312" w:hAnsi="仿宋_GB2312" w:eastAsia="仿宋_GB2312" w:cs="仿宋_GB2312"/>
                <w:kern w:val="0"/>
                <w:sz w:val="22"/>
                <w:szCs w:val="2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填写具体采购项目的名称</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填写采购标的名称，采购标的需实现的主要功能或者目标，采购标的数量，以及采购标的需满足的质量、服务、安全、时限、样品、检测报告等要求</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精确到万元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填写到月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kern w:val="0"/>
                <w:sz w:val="21"/>
                <w:szCs w:val="21"/>
              </w:rPr>
              <w:t>其他需要说明的情况</w:t>
            </w:r>
            <w:r>
              <w:rPr>
                <w:rFonts w:hint="eastAsia" w:ascii="仿宋_GB2312" w:hAnsi="仿宋_GB2312" w:eastAsia="仿宋_GB2312" w:cs="仿宋_GB2312"/>
                <w:kern w:val="0"/>
                <w:sz w:val="21"/>
                <w:szCs w:val="21"/>
                <w:lang w:eastAsia="zh-CN"/>
              </w:rPr>
              <w:t>如</w:t>
            </w:r>
            <w:r>
              <w:rPr>
                <w:rFonts w:hint="eastAsia" w:ascii="仿宋_GB2312" w:hAnsi="仿宋_GB2312" w:eastAsia="仿宋_GB2312" w:cs="仿宋_GB2312"/>
                <w:sz w:val="21"/>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3" w:type="dxa"/>
            <w:tcBorders>
              <w:top w:val="single" w:color="auto" w:sz="4" w:space="0"/>
              <w:left w:val="single" w:color="auto" w:sz="4" w:space="0"/>
              <w:bottom w:val="single" w:color="auto" w:sz="4" w:space="0"/>
              <w:right w:val="single" w:color="auto" w:sz="4" w:space="0"/>
            </w:tcBorders>
            <w:noWrap w:val="0"/>
            <w:vAlign w:val="top"/>
          </w:tcPr>
          <w:p>
            <w:pPr>
              <w:tabs>
                <w:tab w:val="left" w:pos="993"/>
                <w:tab w:val="left" w:pos="1134"/>
                <w:tab w:val="left" w:pos="1418"/>
              </w:tabs>
              <w:spacing w:line="520" w:lineRule="exact"/>
              <w:jc w:val="center"/>
              <w:rPr>
                <w:rFonts w:ascii="仿宋_GB2312" w:hAnsi="仿宋_GB2312" w:eastAsia="仿宋_GB2312" w:cs="仿宋_GB2312"/>
                <w:kern w:val="0"/>
                <w:sz w:val="24"/>
                <w:szCs w:val="32"/>
              </w:rPr>
            </w:pPr>
          </w:p>
        </w:tc>
        <w:tc>
          <w:tcPr>
            <w:tcW w:w="1102" w:type="dxa"/>
            <w:tcBorders>
              <w:top w:val="single" w:color="auto" w:sz="4" w:space="0"/>
              <w:left w:val="single" w:color="auto" w:sz="4" w:space="0"/>
              <w:bottom w:val="single" w:color="auto" w:sz="4" w:space="0"/>
              <w:right w:val="single" w:color="auto" w:sz="4" w:space="0"/>
            </w:tcBorders>
            <w:noWrap w:val="0"/>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w:t>
            </w:r>
          </w:p>
        </w:tc>
        <w:tc>
          <w:tcPr>
            <w:tcW w:w="2858" w:type="dxa"/>
            <w:tcBorders>
              <w:top w:val="single" w:color="auto" w:sz="4" w:space="0"/>
              <w:left w:val="single" w:color="auto" w:sz="4" w:space="0"/>
              <w:bottom w:val="single" w:color="auto" w:sz="4" w:space="0"/>
              <w:right w:val="single" w:color="auto" w:sz="4" w:space="0"/>
            </w:tcBorders>
            <w:noWrap w:val="0"/>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c>
          <w:tcPr>
            <w:tcW w:w="1101" w:type="dxa"/>
            <w:tcBorders>
              <w:top w:val="single" w:color="auto" w:sz="4" w:space="0"/>
              <w:left w:val="single" w:color="auto" w:sz="4" w:space="0"/>
              <w:bottom w:val="single" w:color="auto" w:sz="4" w:space="0"/>
              <w:right w:val="single" w:color="auto" w:sz="4" w:space="0"/>
            </w:tcBorders>
            <w:noWrap w:val="0"/>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tabs>
                <w:tab w:val="left" w:pos="993"/>
                <w:tab w:val="left" w:pos="1134"/>
                <w:tab w:val="left" w:pos="1418"/>
              </w:tabs>
              <w:spacing w:line="520" w:lineRule="exact"/>
              <w:rPr>
                <w:rFonts w:ascii="仿宋_GB2312" w:hAnsi="仿宋_GB2312" w:eastAsia="仿宋_GB2312" w:cs="仿宋_GB2312"/>
                <w:kern w:val="0"/>
                <w:sz w:val="24"/>
                <w:szCs w:val="32"/>
              </w:rPr>
            </w:pPr>
          </w:p>
        </w:tc>
      </w:tr>
    </w:tbl>
    <w:p>
      <w:pPr>
        <w:tabs>
          <w:tab w:val="left" w:pos="993"/>
          <w:tab w:val="left" w:pos="1134"/>
          <w:tab w:val="left" w:pos="1418"/>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                                                            XX（单位名称）</w:t>
      </w:r>
    </w:p>
    <w:p>
      <w:pPr>
        <w:ind w:firstLine="6080" w:firstLineChars="1900"/>
      </w:pPr>
      <w:r>
        <w:rPr>
          <w:rFonts w:hint="eastAsia" w:ascii="仿宋_GB2312" w:hAnsi="仿宋_GB2312" w:eastAsia="仿宋_GB2312" w:cs="仿宋_GB2312"/>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OGRjY2EwZmE0ZTQwNWNiNTJhYmVjM2VkYzhkMzMifQ=="/>
  </w:docVars>
  <w:rsids>
    <w:rsidRoot w:val="00000000"/>
    <w:rsid w:val="09CF031F"/>
    <w:rsid w:val="0CC7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2023-03-13T03:32:20Z</dcterms:created>
  <dc:creator>Administrator</dc:creator>
  <cp:lastModifiedBy>XIAOYANGYO(≧▽≦)~</cp:lastModifiedBy>
  <dcterms:modified xsi:type="dcterms:W3CDTF">2023-03-13T03:40:17Z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E3C06342219A4807857FB8DE58943DC2</vt:lpwstr>
  </property>
</Properties>
</file>